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DE" w:rsidRDefault="006322DE" w:rsidP="00DE2605">
      <w:pPr>
        <w:pStyle w:val="NoSpacing"/>
        <w:spacing w:after="120"/>
        <w:jc w:val="both"/>
        <w:rPr>
          <w:rFonts w:ascii="Times New Roman" w:hAnsi="Times New Roman"/>
          <w:color w:val="000000" w:themeColor="text1"/>
        </w:rPr>
      </w:pPr>
      <w:r w:rsidRPr="004D1364">
        <w:rPr>
          <w:rFonts w:ascii="Times New Roman" w:hAnsi="Times New Roman"/>
          <w:b/>
          <w:color w:val="000000" w:themeColor="text1"/>
        </w:rPr>
        <w:t>Артикул:</w:t>
      </w:r>
      <w:r>
        <w:rPr>
          <w:rFonts w:ascii="Times New Roman" w:hAnsi="Times New Roman"/>
          <w:color w:val="000000" w:themeColor="text1"/>
        </w:rPr>
        <w:t xml:space="preserve"> </w:t>
      </w:r>
      <w:r w:rsidR="00993A07" w:rsidRPr="00993A07">
        <w:rPr>
          <w:rFonts w:ascii="Times New Roman" w:hAnsi="Times New Roman"/>
          <w:color w:val="000000" w:themeColor="text1"/>
        </w:rPr>
        <w:t>WH56143C_P</w:t>
      </w:r>
    </w:p>
    <w:p w:rsidR="00E13AB8" w:rsidRPr="00DE2605" w:rsidRDefault="00E13AB8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Стол переговорный, Австрия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Размеры: Ш</w:t>
      </w:r>
      <w:r w:rsidRPr="00DE2605">
        <w:rPr>
          <w:rFonts w:ascii="Times New Roman" w:hAnsi="Times New Roman"/>
        </w:rPr>
        <w:t>ир</w:t>
      </w:r>
      <w:r w:rsidRPr="00DE2605">
        <w:rPr>
          <w:rFonts w:ascii="Times New Roman" w:hAnsi="Times New Roman"/>
        </w:rPr>
        <w:t>.5600* Гл.</w:t>
      </w:r>
      <w:r w:rsidRPr="00DE2605">
        <w:rPr>
          <w:rFonts w:ascii="Times New Roman" w:hAnsi="Times New Roman"/>
        </w:rPr>
        <w:t xml:space="preserve"> 1430мм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Стол переговорный модульный состоит из столешницы и 4-х «Т</w:t>
      </w:r>
      <w:proofErr w:type="gramStart"/>
      <w:r w:rsidRPr="00DE2605">
        <w:rPr>
          <w:rFonts w:ascii="Times New Roman" w:hAnsi="Times New Roman"/>
        </w:rPr>
        <w:t>»-</w:t>
      </w:r>
      <w:proofErr w:type="gramEnd"/>
      <w:r w:rsidRPr="00DE2605">
        <w:rPr>
          <w:rFonts w:ascii="Times New Roman" w:hAnsi="Times New Roman"/>
        </w:rPr>
        <w:t>образных опор.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 xml:space="preserve">Столешница состоит из 1ой столешницы размером 120*43 см, сдвоенной столешницы размером 143*150 см,  и закрывающих столешниц полукруглой формы  размером 132*55 мм. Столешница выполнена из высококачественного ламината толщиной 19 мм с  кромкой АБС  толщиной 2 мм, идентичной цвету столешницы. 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Под столешницей располагается армирующий канал, выполненный по форме трапеции в сечении, представляет собой скошенный стальной лист, покрытый порошковой краской, одновременно используется в качестве соединительного элемента.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Опора состоит из 4-х опорных элементов «Т» - образной формы утопленных относительно края столешницы.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</w:rPr>
        <w:t>Стыковка со столешницей происходит при помощи горизонтальных элементов, являющихся частью конструктива опоры. С одной стороны ноги столешница должна опираться на опорный элемент по форме трапеции, Х - образного элемента. Каждая нога имеет в основании регулируемые скрытые ножки (до 1 см).</w:t>
      </w:r>
      <w:bookmarkStart w:id="0" w:name="_GoBack"/>
      <w:bookmarkEnd w:id="0"/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  <w:b/>
        </w:rPr>
      </w:pPr>
      <w:r w:rsidRPr="00DE2605">
        <w:rPr>
          <w:rFonts w:ascii="Times New Roman" w:hAnsi="Times New Roman"/>
        </w:rPr>
        <w:t xml:space="preserve">Конструктив стола предусматривает </w:t>
      </w:r>
      <w:proofErr w:type="spellStart"/>
      <w:r w:rsidRPr="00DE2605">
        <w:rPr>
          <w:rFonts w:ascii="Times New Roman" w:hAnsi="Times New Roman"/>
        </w:rPr>
        <w:t>флэпы</w:t>
      </w:r>
      <w:proofErr w:type="spellEnd"/>
      <w:r w:rsidRPr="00DE2605">
        <w:rPr>
          <w:rFonts w:ascii="Times New Roman" w:hAnsi="Times New Roman"/>
        </w:rPr>
        <w:t xml:space="preserve"> для проводов, </w:t>
      </w:r>
      <w:proofErr w:type="gramStart"/>
      <w:r w:rsidRPr="00DE2605">
        <w:rPr>
          <w:rFonts w:ascii="Times New Roman" w:hAnsi="Times New Roman"/>
        </w:rPr>
        <w:t>встроенные</w:t>
      </w:r>
      <w:proofErr w:type="gramEnd"/>
      <w:r w:rsidRPr="00DE2605">
        <w:rPr>
          <w:rFonts w:ascii="Times New Roman" w:hAnsi="Times New Roman"/>
        </w:rPr>
        <w:t xml:space="preserve"> горизонтальные кабель-каналы. Вертикальный кабельный менеджмент проходит через опору.</w:t>
      </w:r>
      <w:r w:rsidRPr="00DE2605">
        <w:rPr>
          <w:rFonts w:ascii="Times New Roman" w:hAnsi="Times New Roman"/>
          <w:b/>
        </w:rPr>
        <w:t xml:space="preserve"> </w:t>
      </w:r>
    </w:p>
    <w:p w:rsidR="00993A07" w:rsidRPr="00DE2605" w:rsidRDefault="00993A07" w:rsidP="00DE2605">
      <w:pPr>
        <w:pStyle w:val="NoSpacing"/>
        <w:spacing w:after="120"/>
        <w:jc w:val="both"/>
        <w:rPr>
          <w:rFonts w:ascii="Times New Roman" w:hAnsi="Times New Roman"/>
        </w:rPr>
      </w:pPr>
      <w:r w:rsidRPr="00DE2605">
        <w:rPr>
          <w:rFonts w:ascii="Times New Roman" w:hAnsi="Times New Roman"/>
          <w:b/>
        </w:rPr>
        <w:t>Отделка:</w:t>
      </w:r>
      <w:r w:rsidRPr="00DE2605">
        <w:rPr>
          <w:rFonts w:ascii="Times New Roman" w:hAnsi="Times New Roman"/>
        </w:rPr>
        <w:t xml:space="preserve"> столешница - ламинат, </w:t>
      </w:r>
      <w:r w:rsidR="007A6993" w:rsidRPr="00DE2605">
        <w:rPr>
          <w:rFonts w:ascii="Times New Roman" w:hAnsi="Times New Roman"/>
        </w:rPr>
        <w:t>опора</w:t>
      </w:r>
      <w:r w:rsidRPr="00DE2605">
        <w:rPr>
          <w:rFonts w:ascii="Times New Roman" w:hAnsi="Times New Roman"/>
        </w:rPr>
        <w:t xml:space="preserve"> </w:t>
      </w:r>
      <w:r w:rsidR="007A6993" w:rsidRPr="00DE2605">
        <w:rPr>
          <w:rFonts w:ascii="Times New Roman" w:hAnsi="Times New Roman"/>
        </w:rPr>
        <w:t>- металл</w:t>
      </w:r>
      <w:r w:rsidRPr="00DE2605">
        <w:rPr>
          <w:rFonts w:ascii="Times New Roman" w:hAnsi="Times New Roman"/>
        </w:rPr>
        <w:t>.</w:t>
      </w:r>
    </w:p>
    <w:p w:rsidR="00993A07" w:rsidRPr="00E13AB8" w:rsidRDefault="00993A07" w:rsidP="00DE2605">
      <w:pPr>
        <w:spacing w:after="120"/>
      </w:pPr>
    </w:p>
    <w:sectPr w:rsidR="00993A07" w:rsidRPr="00E1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26"/>
    <w:rsid w:val="00277B81"/>
    <w:rsid w:val="004D1364"/>
    <w:rsid w:val="006322DE"/>
    <w:rsid w:val="007A6993"/>
    <w:rsid w:val="00993A07"/>
    <w:rsid w:val="00CD5A33"/>
    <w:rsid w:val="00DE2605"/>
    <w:rsid w:val="00E13AB8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2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2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1072</Characters>
  <Application>Microsoft Office Word</Application>
  <DocSecurity>0</DocSecurity>
  <Lines>8</Lines>
  <Paragraphs>2</Paragraphs>
  <ScaleCrop>false</ScaleCrop>
  <Company>Concept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8</cp:revision>
  <dcterms:created xsi:type="dcterms:W3CDTF">2018-01-16T15:55:00Z</dcterms:created>
  <dcterms:modified xsi:type="dcterms:W3CDTF">2018-01-16T16:33:00Z</dcterms:modified>
</cp:coreProperties>
</file>